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72B5" w14:textId="5C0ED058" w:rsidR="00E1173B" w:rsidRDefault="007522B8">
      <w:pPr>
        <w:pStyle w:val="Heading1"/>
        <w:tabs>
          <w:tab w:val="left" w:pos="3365"/>
        </w:tabs>
        <w:spacing w:before="90"/>
        <w:rPr>
          <w:rFonts w:ascii="Times New Roman"/>
          <w:b w:val="0"/>
        </w:rPr>
      </w:pPr>
      <w:r>
        <w:t xml:space="preserve">Student </w:t>
      </w:r>
      <w:r w:rsidR="00EB0BD5">
        <w:t>Name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D2B5D86" w14:textId="77777777" w:rsidR="00E1173B" w:rsidRDefault="00E1173B">
      <w:pPr>
        <w:pStyle w:val="BodyText"/>
        <w:spacing w:before="5"/>
        <w:ind w:left="0"/>
        <w:rPr>
          <w:rFonts w:ascii="Times New Roman"/>
          <w:sz w:val="25"/>
        </w:rPr>
      </w:pPr>
    </w:p>
    <w:p w14:paraId="63AFBA5D" w14:textId="77777777" w:rsidR="00E1173B" w:rsidRDefault="007522B8">
      <w:pPr>
        <w:ind w:left="221" w:right="690"/>
        <w:rPr>
          <w:sz w:val="24"/>
        </w:rPr>
      </w:pPr>
      <w:r>
        <w:rPr>
          <w:b/>
          <w:sz w:val="24"/>
          <w:u w:val="thick"/>
        </w:rPr>
        <w:t>Application Presentation</w:t>
      </w:r>
      <w:r>
        <w:rPr>
          <w:b/>
          <w:sz w:val="24"/>
        </w:rPr>
        <w:t xml:space="preserve"> </w:t>
      </w:r>
      <w:r>
        <w:rPr>
          <w:b/>
          <w:color w:val="FF2800"/>
          <w:sz w:val="24"/>
        </w:rPr>
        <w:t>5 ‐ 4 Pts</w:t>
      </w:r>
      <w:r>
        <w:rPr>
          <w:color w:val="FF2800"/>
          <w:sz w:val="24"/>
        </w:rPr>
        <w:t>.</w:t>
      </w:r>
    </w:p>
    <w:p w14:paraId="678D7612" w14:textId="77777777" w:rsidR="00E1173B" w:rsidRDefault="007522B8">
      <w:pPr>
        <w:pStyle w:val="BodyText"/>
        <w:ind w:left="0"/>
        <w:rPr>
          <w:sz w:val="28"/>
        </w:rPr>
      </w:pPr>
      <w:r>
        <w:br w:type="column"/>
      </w:r>
    </w:p>
    <w:p w14:paraId="38F78D25" w14:textId="77777777" w:rsidR="00E1173B" w:rsidRDefault="00E1173B">
      <w:pPr>
        <w:pStyle w:val="BodyText"/>
        <w:ind w:left="0"/>
        <w:rPr>
          <w:sz w:val="28"/>
        </w:rPr>
      </w:pPr>
    </w:p>
    <w:p w14:paraId="0BEEA0E8" w14:textId="77777777" w:rsidR="00E1173B" w:rsidRDefault="00E1173B">
      <w:pPr>
        <w:pStyle w:val="BodyText"/>
        <w:spacing w:before="4"/>
        <w:ind w:left="0"/>
        <w:rPr>
          <w:sz w:val="23"/>
        </w:rPr>
      </w:pPr>
    </w:p>
    <w:p w14:paraId="5C9F9D4D" w14:textId="77777777" w:rsidR="00E1173B" w:rsidRDefault="007522B8">
      <w:pPr>
        <w:ind w:left="221"/>
        <w:rPr>
          <w:b/>
          <w:sz w:val="24"/>
        </w:rPr>
      </w:pPr>
      <w:r>
        <w:rPr>
          <w:b/>
          <w:color w:val="FF2800"/>
          <w:sz w:val="24"/>
        </w:rPr>
        <w:t>3 ‐ 2 Pts.</w:t>
      </w:r>
    </w:p>
    <w:p w14:paraId="72627593" w14:textId="5B6490C6" w:rsidR="00E1173B" w:rsidRDefault="007522B8">
      <w:pPr>
        <w:tabs>
          <w:tab w:val="left" w:pos="2615"/>
        </w:tabs>
        <w:spacing w:before="90"/>
        <w:ind w:left="221"/>
        <w:rPr>
          <w:rFonts w:ascii="Times New Roman"/>
          <w:sz w:val="24"/>
        </w:rPr>
      </w:pPr>
      <w:r>
        <w:br w:type="column"/>
      </w:r>
    </w:p>
    <w:p w14:paraId="46458A1A" w14:textId="77777777" w:rsidR="00E1173B" w:rsidRDefault="00E1173B">
      <w:pPr>
        <w:pStyle w:val="BodyText"/>
        <w:ind w:left="0"/>
        <w:rPr>
          <w:rFonts w:ascii="Times New Roman"/>
          <w:sz w:val="28"/>
        </w:rPr>
      </w:pPr>
    </w:p>
    <w:p w14:paraId="74CFF177" w14:textId="77777777" w:rsidR="00E1173B" w:rsidRDefault="00E1173B">
      <w:pPr>
        <w:pStyle w:val="BodyText"/>
        <w:spacing w:before="10"/>
        <w:ind w:left="0"/>
        <w:rPr>
          <w:rFonts w:ascii="Times New Roman"/>
          <w:sz w:val="22"/>
        </w:rPr>
      </w:pPr>
    </w:p>
    <w:p w14:paraId="686F6341" w14:textId="77777777" w:rsidR="00E1173B" w:rsidRDefault="007522B8">
      <w:pPr>
        <w:pStyle w:val="Heading1"/>
        <w:ind w:left="0" w:right="398"/>
        <w:jc w:val="right"/>
      </w:pPr>
      <w:r>
        <w:rPr>
          <w:color w:val="FF2800"/>
        </w:rPr>
        <w:t>1 Pt.</w:t>
      </w:r>
    </w:p>
    <w:p w14:paraId="143FACBA" w14:textId="216B822F" w:rsidR="00E1173B" w:rsidRDefault="007522B8">
      <w:pPr>
        <w:tabs>
          <w:tab w:val="left" w:pos="2469"/>
        </w:tabs>
        <w:spacing w:before="90"/>
        <w:ind w:left="221"/>
        <w:rPr>
          <w:b/>
          <w:sz w:val="24"/>
        </w:rPr>
      </w:pPr>
      <w:r>
        <w:br w:type="column"/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Pts</w:t>
      </w:r>
      <w:r>
        <w:rPr>
          <w:b/>
          <w:sz w:val="24"/>
          <w:u w:val="thick"/>
        </w:rPr>
        <w:t>.</w:t>
      </w:r>
      <w:r>
        <w:rPr>
          <w:b/>
          <w:sz w:val="24"/>
          <w:u w:val="thick"/>
        </w:rPr>
        <w:tab/>
        <w:t>/</w:t>
      </w:r>
      <w:r w:rsidR="00EB0BD5">
        <w:rPr>
          <w:b/>
          <w:sz w:val="24"/>
          <w:u w:val="thick"/>
        </w:rPr>
        <w:t>2</w:t>
      </w:r>
      <w:r w:rsidR="007F2955">
        <w:rPr>
          <w:b/>
          <w:sz w:val="24"/>
          <w:u w:val="thick"/>
        </w:rPr>
        <w:t>7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possible</w:t>
      </w:r>
    </w:p>
    <w:p w14:paraId="69D21590" w14:textId="77777777" w:rsidR="00E1173B" w:rsidRDefault="00E1173B">
      <w:pPr>
        <w:pStyle w:val="BodyText"/>
        <w:ind w:left="0"/>
        <w:rPr>
          <w:b/>
          <w:sz w:val="28"/>
        </w:rPr>
      </w:pPr>
    </w:p>
    <w:p w14:paraId="3B9225C8" w14:textId="77777777" w:rsidR="00E1173B" w:rsidRDefault="007522B8">
      <w:pPr>
        <w:spacing w:before="243"/>
        <w:ind w:left="1274"/>
        <w:rPr>
          <w:b/>
          <w:sz w:val="24"/>
        </w:rPr>
      </w:pPr>
      <w:r>
        <w:rPr>
          <w:b/>
          <w:color w:val="FF2800"/>
          <w:sz w:val="24"/>
        </w:rPr>
        <w:t>0 Pts.</w:t>
      </w:r>
    </w:p>
    <w:p w14:paraId="70C035C8" w14:textId="77777777" w:rsidR="00E1173B" w:rsidRDefault="00E1173B">
      <w:pPr>
        <w:rPr>
          <w:sz w:val="24"/>
        </w:rPr>
        <w:sectPr w:rsidR="00E11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120" w:right="1180" w:bottom="980" w:left="1040" w:header="720" w:footer="795" w:gutter="0"/>
          <w:pgNumType w:start="1"/>
          <w:cols w:num="4" w:space="720" w:equalWidth="0">
            <w:col w:w="3406" w:space="98"/>
            <w:col w:w="1112" w:space="804"/>
            <w:col w:w="2656" w:space="1377"/>
            <w:col w:w="4167"/>
          </w:cols>
        </w:sectPr>
      </w:pPr>
    </w:p>
    <w:p w14:paraId="18DC287A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>Application is carefully completed and well presented.</w:t>
      </w:r>
    </w:p>
    <w:p w14:paraId="51099CAC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3" w:line="235" w:lineRule="auto"/>
        <w:ind w:right="912"/>
        <w:rPr>
          <w:sz w:val="24"/>
        </w:rPr>
      </w:pPr>
      <w:r>
        <w:rPr>
          <w:sz w:val="24"/>
        </w:rPr>
        <w:t xml:space="preserve">Instructions </w:t>
      </w:r>
      <w:r>
        <w:rPr>
          <w:spacing w:val="-4"/>
          <w:sz w:val="24"/>
        </w:rPr>
        <w:t xml:space="preserve">were </w:t>
      </w:r>
      <w:r>
        <w:rPr>
          <w:sz w:val="24"/>
        </w:rPr>
        <w:t>followed.</w:t>
      </w:r>
    </w:p>
    <w:p w14:paraId="78CC4FD8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2" w:line="237" w:lineRule="auto"/>
        <w:ind w:right="398"/>
        <w:rPr>
          <w:sz w:val="24"/>
        </w:rPr>
      </w:pPr>
      <w:r>
        <w:rPr>
          <w:sz w:val="24"/>
        </w:rPr>
        <w:t xml:space="preserve">Application was </w:t>
      </w:r>
      <w:r>
        <w:rPr>
          <w:spacing w:val="-3"/>
          <w:sz w:val="24"/>
        </w:rPr>
        <w:t xml:space="preserve">typed, </w:t>
      </w:r>
      <w:r>
        <w:rPr>
          <w:sz w:val="24"/>
        </w:rPr>
        <w:t>proofed and free of errors.</w:t>
      </w:r>
    </w:p>
    <w:p w14:paraId="511FF7BF" w14:textId="77777777" w:rsidR="00E1173B" w:rsidRDefault="00E1173B">
      <w:pPr>
        <w:pStyle w:val="BodyText"/>
        <w:spacing w:before="11"/>
        <w:ind w:left="0"/>
        <w:rPr>
          <w:sz w:val="23"/>
        </w:rPr>
      </w:pPr>
    </w:p>
    <w:p w14:paraId="527031FA" w14:textId="42A65EA4" w:rsidR="00E1173B" w:rsidRDefault="007522B8">
      <w:pPr>
        <w:pStyle w:val="Heading1"/>
        <w:ind w:right="715"/>
        <w:rPr>
          <w:b w:val="0"/>
        </w:rPr>
      </w:pPr>
      <w:r>
        <w:rPr>
          <w:u w:val="thick"/>
        </w:rPr>
        <w:t>Personal Statements</w:t>
      </w:r>
      <w:r>
        <w:t xml:space="preserve"> </w:t>
      </w:r>
      <w:r w:rsidR="007F2955">
        <w:rPr>
          <w:color w:val="FF2800"/>
        </w:rPr>
        <w:t>10</w:t>
      </w:r>
      <w:r>
        <w:rPr>
          <w:color w:val="FF2800"/>
        </w:rPr>
        <w:t xml:space="preserve"> ‐ </w:t>
      </w:r>
      <w:r w:rsidR="007F2955">
        <w:rPr>
          <w:color w:val="FF2800"/>
        </w:rPr>
        <w:t xml:space="preserve">8 </w:t>
      </w:r>
      <w:r>
        <w:rPr>
          <w:color w:val="FF2800"/>
        </w:rPr>
        <w:t>Pts</w:t>
      </w:r>
      <w:r>
        <w:rPr>
          <w:b w:val="0"/>
          <w:color w:val="FF2800"/>
        </w:rPr>
        <w:t>.</w:t>
      </w:r>
    </w:p>
    <w:p w14:paraId="353A2A9F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6" w:line="237" w:lineRule="auto"/>
        <w:ind w:right="87"/>
        <w:rPr>
          <w:sz w:val="24"/>
        </w:rPr>
      </w:pPr>
      <w:r>
        <w:rPr>
          <w:sz w:val="24"/>
        </w:rPr>
        <w:t>Personal statement is well‐written with</w:t>
      </w:r>
      <w:r>
        <w:rPr>
          <w:spacing w:val="-9"/>
          <w:sz w:val="24"/>
        </w:rPr>
        <w:t xml:space="preserve"> </w:t>
      </w:r>
      <w:r>
        <w:rPr>
          <w:sz w:val="24"/>
        </w:rPr>
        <w:t>detailed answers that are thoughtful and</w:t>
      </w:r>
      <w:r>
        <w:rPr>
          <w:spacing w:val="-4"/>
          <w:sz w:val="24"/>
        </w:rPr>
        <w:t xml:space="preserve"> </w:t>
      </w:r>
      <w:r>
        <w:rPr>
          <w:sz w:val="24"/>
        </w:rPr>
        <w:t>focused.</w:t>
      </w:r>
    </w:p>
    <w:p w14:paraId="1381F7B2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4" w:line="237" w:lineRule="auto"/>
        <w:ind w:right="131"/>
        <w:rPr>
          <w:sz w:val="24"/>
        </w:rPr>
      </w:pPr>
      <w:r>
        <w:rPr>
          <w:sz w:val="24"/>
        </w:rPr>
        <w:t>Application highlights the current circumstances in the applicant’s life that support the need for this scholarship.</w:t>
      </w:r>
    </w:p>
    <w:p w14:paraId="7C082AA6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38"/>
        <w:rPr>
          <w:sz w:val="24"/>
        </w:rPr>
      </w:pPr>
      <w:r>
        <w:rPr>
          <w:sz w:val="24"/>
        </w:rPr>
        <w:t>Application provides insight into the</w:t>
      </w:r>
      <w:r>
        <w:rPr>
          <w:spacing w:val="-11"/>
          <w:sz w:val="24"/>
        </w:rPr>
        <w:t xml:space="preserve"> </w:t>
      </w:r>
      <w:r>
        <w:rPr>
          <w:sz w:val="24"/>
        </w:rPr>
        <w:t>applicant’s character, strengths, and educational goals.</w:t>
      </w:r>
    </w:p>
    <w:p w14:paraId="60590AFA" w14:textId="77777777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line="296" w:lineRule="exact"/>
        <w:ind w:left="491" w:hanging="27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Application is</w:t>
      </w:r>
      <w:r>
        <w:rPr>
          <w:spacing w:val="-3"/>
          <w:sz w:val="24"/>
        </w:rPr>
        <w:t xml:space="preserve"> </w:t>
      </w:r>
      <w:r>
        <w:rPr>
          <w:sz w:val="24"/>
        </w:rPr>
        <w:t>complete.</w:t>
      </w:r>
    </w:p>
    <w:p w14:paraId="53070F95" w14:textId="77777777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line="235" w:lineRule="auto"/>
        <w:ind w:left="491" w:right="824" w:hanging="270"/>
        <w:rPr>
          <w:sz w:val="24"/>
        </w:rPr>
      </w:pPr>
      <w:r>
        <w:rPr>
          <w:sz w:val="24"/>
        </w:rPr>
        <w:t xml:space="preserve">Instructions </w:t>
      </w:r>
      <w:r>
        <w:rPr>
          <w:spacing w:val="-5"/>
          <w:sz w:val="24"/>
        </w:rPr>
        <w:t xml:space="preserve">were </w:t>
      </w:r>
      <w:r>
        <w:rPr>
          <w:sz w:val="24"/>
        </w:rPr>
        <w:t>followed.</w:t>
      </w:r>
    </w:p>
    <w:p w14:paraId="50ED9D25" w14:textId="77777777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before="2" w:line="237" w:lineRule="auto"/>
        <w:ind w:left="491" w:right="42" w:hanging="270"/>
        <w:rPr>
          <w:sz w:val="24"/>
        </w:rPr>
      </w:pPr>
      <w:r>
        <w:rPr>
          <w:sz w:val="24"/>
        </w:rPr>
        <w:t xml:space="preserve">Application was typed, but there should have been greater attention </w:t>
      </w:r>
      <w:r>
        <w:rPr>
          <w:spacing w:val="-6"/>
          <w:sz w:val="24"/>
        </w:rPr>
        <w:t xml:space="preserve">to </w:t>
      </w:r>
      <w:r>
        <w:rPr>
          <w:sz w:val="24"/>
        </w:rPr>
        <w:t>proofing and</w:t>
      </w:r>
      <w:r>
        <w:rPr>
          <w:spacing w:val="-4"/>
          <w:sz w:val="24"/>
        </w:rPr>
        <w:t xml:space="preserve"> </w:t>
      </w:r>
      <w:r>
        <w:rPr>
          <w:sz w:val="24"/>
        </w:rPr>
        <w:t>clarity.</w:t>
      </w:r>
    </w:p>
    <w:p w14:paraId="46B2825C" w14:textId="77777777" w:rsidR="00E1173B" w:rsidRDefault="00E1173B">
      <w:pPr>
        <w:pStyle w:val="BodyText"/>
        <w:ind w:left="0"/>
        <w:rPr>
          <w:sz w:val="28"/>
        </w:rPr>
      </w:pPr>
    </w:p>
    <w:p w14:paraId="493FEF2B" w14:textId="77777777" w:rsidR="00E1173B" w:rsidRDefault="00E1173B">
      <w:pPr>
        <w:pStyle w:val="BodyText"/>
        <w:ind w:left="0"/>
        <w:rPr>
          <w:sz w:val="28"/>
        </w:rPr>
      </w:pPr>
    </w:p>
    <w:p w14:paraId="34C7261B" w14:textId="70E49B2E" w:rsidR="00E1173B" w:rsidRDefault="0023094C">
      <w:pPr>
        <w:pStyle w:val="Heading1"/>
        <w:spacing w:before="197"/>
      </w:pPr>
      <w:r>
        <w:rPr>
          <w:color w:val="FF2800"/>
        </w:rPr>
        <w:t>7</w:t>
      </w:r>
      <w:r w:rsidR="007522B8">
        <w:rPr>
          <w:color w:val="FF2800"/>
        </w:rPr>
        <w:t xml:space="preserve"> ‐ </w:t>
      </w:r>
      <w:r>
        <w:rPr>
          <w:color w:val="FF2800"/>
        </w:rPr>
        <w:t xml:space="preserve">5 </w:t>
      </w:r>
      <w:r w:rsidR="007522B8">
        <w:rPr>
          <w:color w:val="FF2800"/>
        </w:rPr>
        <w:t>Pts.</w:t>
      </w:r>
    </w:p>
    <w:p w14:paraId="570D9959" w14:textId="0749EA2A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289"/>
        <w:rPr>
          <w:sz w:val="24"/>
        </w:rPr>
      </w:pPr>
      <w:r>
        <w:rPr>
          <w:sz w:val="24"/>
        </w:rPr>
        <w:t>Personal statement is well‐written/</w:t>
      </w:r>
      <w:r w:rsidR="00683542">
        <w:rPr>
          <w:sz w:val="24"/>
        </w:rPr>
        <w:t>thoughtful,</w:t>
      </w:r>
      <w:r>
        <w:rPr>
          <w:sz w:val="24"/>
        </w:rPr>
        <w:t xml:space="preserve"> but it could have been more</w:t>
      </w:r>
      <w:r>
        <w:rPr>
          <w:spacing w:val="-12"/>
          <w:sz w:val="24"/>
        </w:rPr>
        <w:t xml:space="preserve"> </w:t>
      </w:r>
      <w:r>
        <w:rPr>
          <w:sz w:val="24"/>
        </w:rPr>
        <w:t>focused/in‐depth.</w:t>
      </w:r>
    </w:p>
    <w:p w14:paraId="3FC0C65F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3" w:line="237" w:lineRule="auto"/>
        <w:ind w:right="133"/>
        <w:rPr>
          <w:sz w:val="24"/>
        </w:rPr>
      </w:pPr>
      <w:r>
        <w:rPr>
          <w:sz w:val="24"/>
        </w:rPr>
        <w:t>Application highlights the current circumstances in the applicant’s life that support the need for this scholarship.</w:t>
      </w:r>
    </w:p>
    <w:p w14:paraId="6186F896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38"/>
        <w:rPr>
          <w:sz w:val="24"/>
        </w:rPr>
      </w:pPr>
      <w:r>
        <w:rPr>
          <w:sz w:val="24"/>
        </w:rPr>
        <w:t>Application provides insight into 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applicant’s character, strengths, and educational goals.</w:t>
      </w:r>
    </w:p>
    <w:p w14:paraId="11FB76AD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line="296" w:lineRule="exact"/>
        <w:ind w:hanging="18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Application 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</w:p>
    <w:p w14:paraId="770478B3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line="237" w:lineRule="auto"/>
        <w:ind w:right="113"/>
        <w:rPr>
          <w:sz w:val="24"/>
        </w:rPr>
      </w:pPr>
      <w:r>
        <w:rPr>
          <w:sz w:val="24"/>
        </w:rPr>
        <w:t>Instructions were followed, but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 was poorly</w:t>
      </w:r>
      <w:r>
        <w:rPr>
          <w:spacing w:val="-4"/>
          <w:sz w:val="24"/>
        </w:rPr>
        <w:t xml:space="preserve"> </w:t>
      </w:r>
      <w:r>
        <w:rPr>
          <w:sz w:val="24"/>
        </w:rPr>
        <w:t>organized.</w:t>
      </w:r>
    </w:p>
    <w:p w14:paraId="01977187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line="237" w:lineRule="auto"/>
        <w:ind w:right="316"/>
        <w:rPr>
          <w:sz w:val="24"/>
        </w:rPr>
      </w:pPr>
      <w:r>
        <w:rPr>
          <w:sz w:val="24"/>
        </w:rPr>
        <w:t>Application was typed, but it doesn’t appear</w:t>
      </w:r>
      <w:r>
        <w:rPr>
          <w:spacing w:val="-13"/>
          <w:sz w:val="24"/>
        </w:rPr>
        <w:t xml:space="preserve"> </w:t>
      </w:r>
      <w:r>
        <w:rPr>
          <w:sz w:val="24"/>
        </w:rPr>
        <w:t>to have been</w:t>
      </w:r>
      <w:r>
        <w:rPr>
          <w:spacing w:val="-5"/>
          <w:sz w:val="24"/>
        </w:rPr>
        <w:t xml:space="preserve"> </w:t>
      </w:r>
      <w:r>
        <w:rPr>
          <w:sz w:val="24"/>
        </w:rPr>
        <w:t>proofed.</w:t>
      </w:r>
    </w:p>
    <w:p w14:paraId="29EAFD52" w14:textId="77777777" w:rsidR="00E1173B" w:rsidRDefault="00E1173B">
      <w:pPr>
        <w:pStyle w:val="BodyText"/>
        <w:ind w:left="0"/>
        <w:rPr>
          <w:sz w:val="28"/>
        </w:rPr>
      </w:pPr>
    </w:p>
    <w:p w14:paraId="3704EBE3" w14:textId="77777777" w:rsidR="00E1173B" w:rsidRDefault="00E1173B">
      <w:pPr>
        <w:pStyle w:val="BodyText"/>
        <w:ind w:left="0"/>
        <w:rPr>
          <w:sz w:val="28"/>
        </w:rPr>
      </w:pPr>
    </w:p>
    <w:p w14:paraId="52DA322D" w14:textId="3AA44253" w:rsidR="00E1173B" w:rsidRDefault="0023094C">
      <w:pPr>
        <w:pStyle w:val="Heading1"/>
        <w:spacing w:before="193"/>
      </w:pPr>
      <w:r>
        <w:rPr>
          <w:color w:val="FF2800"/>
        </w:rPr>
        <w:t xml:space="preserve">4 - </w:t>
      </w:r>
      <w:r w:rsidR="007F2955">
        <w:rPr>
          <w:color w:val="FF2800"/>
        </w:rPr>
        <w:t>2</w:t>
      </w:r>
      <w:r w:rsidR="007522B8">
        <w:rPr>
          <w:color w:val="FF2800"/>
        </w:rPr>
        <w:t xml:space="preserve"> Pt.</w:t>
      </w:r>
    </w:p>
    <w:p w14:paraId="17C3CE41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129"/>
        <w:rPr>
          <w:sz w:val="24"/>
        </w:rPr>
      </w:pPr>
      <w:r>
        <w:rPr>
          <w:sz w:val="24"/>
        </w:rPr>
        <w:t xml:space="preserve">Personal statement is </w:t>
      </w:r>
      <w:r>
        <w:rPr>
          <w:spacing w:val="-5"/>
          <w:sz w:val="24"/>
        </w:rPr>
        <w:t xml:space="preserve">not </w:t>
      </w:r>
      <w:r>
        <w:rPr>
          <w:sz w:val="24"/>
        </w:rPr>
        <w:t>as well‐written or as in‐ depth as it could have been with answers to questions that were not well thought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14:paraId="4DCC484A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/>
        <w:ind w:right="187"/>
        <w:rPr>
          <w:sz w:val="24"/>
        </w:rPr>
      </w:pPr>
      <w:r>
        <w:rPr>
          <w:sz w:val="24"/>
        </w:rPr>
        <w:t>The applicant could have put more thought and effort into explaining the current personal circumstances that support the need for this scholarship.</w:t>
      </w:r>
    </w:p>
    <w:p w14:paraId="30FE0CF6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line="237" w:lineRule="auto"/>
        <w:ind w:right="38"/>
        <w:rPr>
          <w:sz w:val="24"/>
        </w:rPr>
      </w:pPr>
      <w:r>
        <w:rPr>
          <w:sz w:val="24"/>
        </w:rPr>
        <w:t>Application provides some insight into the applicant’s character, strengths, and educational goals.</w:t>
      </w:r>
    </w:p>
    <w:p w14:paraId="1D43F72F" w14:textId="77777777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before="4" w:line="235" w:lineRule="auto"/>
        <w:ind w:left="491" w:right="1309" w:hanging="27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Application </w:t>
      </w:r>
      <w:r>
        <w:rPr>
          <w:spacing w:val="-8"/>
          <w:sz w:val="24"/>
        </w:rPr>
        <w:t xml:space="preserve">is </w:t>
      </w:r>
      <w:r>
        <w:rPr>
          <w:sz w:val="24"/>
        </w:rPr>
        <w:t>incomplete.</w:t>
      </w:r>
    </w:p>
    <w:p w14:paraId="536E9A4B" w14:textId="77777777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before="4" w:line="235" w:lineRule="auto"/>
        <w:ind w:left="491" w:right="228" w:hanging="270"/>
        <w:rPr>
          <w:sz w:val="24"/>
        </w:rPr>
      </w:pPr>
      <w:r>
        <w:rPr>
          <w:sz w:val="24"/>
        </w:rPr>
        <w:t>Not all instructions</w:t>
      </w:r>
      <w:r>
        <w:rPr>
          <w:spacing w:val="-13"/>
          <w:sz w:val="24"/>
        </w:rPr>
        <w:t xml:space="preserve"> </w:t>
      </w:r>
      <w:r>
        <w:rPr>
          <w:sz w:val="24"/>
        </w:rPr>
        <w:t>were followed.</w:t>
      </w:r>
    </w:p>
    <w:p w14:paraId="55220F61" w14:textId="6DF4E14C" w:rsidR="00E1173B" w:rsidRDefault="007522B8">
      <w:pPr>
        <w:pStyle w:val="ListParagraph"/>
        <w:numPr>
          <w:ilvl w:val="0"/>
          <w:numId w:val="1"/>
        </w:numPr>
        <w:tabs>
          <w:tab w:val="left" w:pos="492"/>
        </w:tabs>
        <w:spacing w:before="2" w:line="237" w:lineRule="auto"/>
        <w:ind w:left="491" w:right="402" w:hanging="270"/>
        <w:rPr>
          <w:sz w:val="24"/>
        </w:rPr>
      </w:pPr>
      <w:r>
        <w:rPr>
          <w:sz w:val="24"/>
        </w:rPr>
        <w:t xml:space="preserve">Application was </w:t>
      </w:r>
      <w:r>
        <w:rPr>
          <w:spacing w:val="-3"/>
          <w:sz w:val="24"/>
        </w:rPr>
        <w:t>typed</w:t>
      </w:r>
      <w:r w:rsidR="0070610C">
        <w:rPr>
          <w:spacing w:val="-3"/>
          <w:sz w:val="24"/>
        </w:rPr>
        <w:t xml:space="preserve">, </w:t>
      </w:r>
      <w:r>
        <w:rPr>
          <w:sz w:val="24"/>
        </w:rPr>
        <w:t>but contains multiple errors in grammar and spelling.</w:t>
      </w:r>
    </w:p>
    <w:p w14:paraId="16B4D7CE" w14:textId="77777777" w:rsidR="00E1173B" w:rsidRDefault="00E1173B">
      <w:pPr>
        <w:pStyle w:val="BodyText"/>
        <w:ind w:left="0"/>
        <w:rPr>
          <w:sz w:val="28"/>
        </w:rPr>
      </w:pPr>
    </w:p>
    <w:p w14:paraId="32C7ABF7" w14:textId="77777777" w:rsidR="00E1173B" w:rsidRDefault="007522B8">
      <w:pPr>
        <w:pStyle w:val="Heading1"/>
        <w:spacing w:before="245"/>
      </w:pPr>
      <w:r>
        <w:rPr>
          <w:color w:val="FF2800"/>
        </w:rPr>
        <w:t>0 Pts.</w:t>
      </w:r>
    </w:p>
    <w:p w14:paraId="311CEA10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122"/>
        <w:rPr>
          <w:sz w:val="24"/>
        </w:rPr>
      </w:pPr>
      <w:r>
        <w:rPr>
          <w:sz w:val="24"/>
        </w:rPr>
        <w:t>Personal statement is poorly written, doesn’t completely answer questions, demonstrates a lack of effort and</w:t>
      </w:r>
      <w:r>
        <w:rPr>
          <w:spacing w:val="-8"/>
          <w:sz w:val="24"/>
        </w:rPr>
        <w:t xml:space="preserve"> </w:t>
      </w:r>
      <w:r>
        <w:rPr>
          <w:sz w:val="24"/>
        </w:rPr>
        <w:t>focus.</w:t>
      </w:r>
    </w:p>
    <w:p w14:paraId="3D4C3EA8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7" w:line="237" w:lineRule="auto"/>
        <w:ind w:right="553"/>
        <w:rPr>
          <w:sz w:val="24"/>
        </w:rPr>
      </w:pPr>
      <w:r>
        <w:rPr>
          <w:sz w:val="24"/>
        </w:rPr>
        <w:t>The applicant did not explain why this scholarship is</w:t>
      </w:r>
      <w:r>
        <w:rPr>
          <w:spacing w:val="-17"/>
          <w:sz w:val="24"/>
        </w:rPr>
        <w:t xml:space="preserve"> </w:t>
      </w:r>
      <w:r>
        <w:rPr>
          <w:sz w:val="24"/>
        </w:rPr>
        <w:t>needed.</w:t>
      </w:r>
    </w:p>
    <w:p w14:paraId="310C7A84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1" w:line="237" w:lineRule="auto"/>
        <w:ind w:right="109"/>
        <w:jc w:val="both"/>
        <w:rPr>
          <w:sz w:val="24"/>
        </w:rPr>
      </w:pPr>
      <w:r>
        <w:rPr>
          <w:sz w:val="24"/>
        </w:rPr>
        <w:t>Application provides very limited, if any, insight into the applicant’s character, strengths, and educational goals.</w:t>
      </w:r>
    </w:p>
    <w:p w14:paraId="46C4D85E" w14:textId="77777777" w:rsidR="00E1173B" w:rsidRDefault="00E1173B">
      <w:pPr>
        <w:spacing w:line="237" w:lineRule="auto"/>
        <w:jc w:val="both"/>
        <w:rPr>
          <w:sz w:val="24"/>
        </w:rPr>
        <w:sectPr w:rsidR="00E1173B">
          <w:type w:val="continuous"/>
          <w:pgSz w:w="15840" w:h="12240" w:orient="landscape"/>
          <w:pgMar w:top="1120" w:right="1180" w:bottom="980" w:left="1040" w:header="720" w:footer="720" w:gutter="0"/>
          <w:cols w:num="4" w:space="720" w:equalWidth="0">
            <w:col w:w="3019" w:space="485"/>
            <w:col w:w="3021" w:space="478"/>
            <w:col w:w="3027" w:space="477"/>
            <w:col w:w="3113"/>
          </w:cols>
        </w:sectPr>
      </w:pPr>
    </w:p>
    <w:p w14:paraId="08AD73C1" w14:textId="76118B76" w:rsidR="00E1173B" w:rsidRDefault="00EB0BD5">
      <w:pPr>
        <w:pStyle w:val="Heading1"/>
        <w:spacing w:before="90"/>
        <w:ind w:right="1023"/>
        <w:rPr>
          <w:b w:val="0"/>
        </w:rPr>
      </w:pPr>
      <w:r>
        <w:rPr>
          <w:u w:val="thick"/>
        </w:rPr>
        <w:lastRenderedPageBreak/>
        <w:t xml:space="preserve">Letters of </w:t>
      </w:r>
      <w:r w:rsidR="007522B8">
        <w:rPr>
          <w:u w:val="thick"/>
        </w:rPr>
        <w:t>Recommendation</w:t>
      </w:r>
      <w:r w:rsidR="007522B8">
        <w:t xml:space="preserve"> </w:t>
      </w:r>
      <w:r w:rsidR="007522B8">
        <w:rPr>
          <w:color w:val="FF2800"/>
        </w:rPr>
        <w:t>5 ‐ 4 Pts</w:t>
      </w:r>
      <w:r w:rsidR="007522B8">
        <w:rPr>
          <w:b w:val="0"/>
          <w:color w:val="FF2800"/>
        </w:rPr>
        <w:t>.</w:t>
      </w:r>
    </w:p>
    <w:p w14:paraId="013E7248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line="300" w:lineRule="exact"/>
        <w:ind w:hanging="181"/>
        <w:rPr>
          <w:sz w:val="24"/>
        </w:rPr>
      </w:pP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recommendation.</w:t>
      </w:r>
    </w:p>
    <w:p w14:paraId="53B2EC5A" w14:textId="77777777" w:rsidR="00E1173B" w:rsidRDefault="00E1173B">
      <w:pPr>
        <w:pStyle w:val="BodyText"/>
        <w:spacing w:before="4"/>
        <w:ind w:left="0"/>
        <w:rPr>
          <w:sz w:val="23"/>
        </w:rPr>
      </w:pPr>
    </w:p>
    <w:p w14:paraId="2DAF116F" w14:textId="303CAE09" w:rsidR="00D47063" w:rsidRDefault="00D47063">
      <w:pPr>
        <w:pStyle w:val="BodyText"/>
        <w:spacing w:before="7"/>
        <w:ind w:left="0"/>
        <w:rPr>
          <w:sz w:val="23"/>
        </w:rPr>
      </w:pPr>
    </w:p>
    <w:p w14:paraId="22ED5987" w14:textId="069043BF" w:rsidR="00D47063" w:rsidRDefault="00D47063">
      <w:pPr>
        <w:pStyle w:val="BodyText"/>
        <w:spacing w:before="7"/>
        <w:ind w:left="0"/>
        <w:rPr>
          <w:sz w:val="23"/>
        </w:rPr>
      </w:pPr>
    </w:p>
    <w:p w14:paraId="6E177646" w14:textId="2A31D887" w:rsidR="00E1173B" w:rsidRDefault="00D47063">
      <w:pPr>
        <w:pStyle w:val="BodyText"/>
        <w:ind w:left="105" w:right="-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8F67F2" wp14:editId="6093A7D9">
                <wp:extent cx="1905000" cy="21653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F28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6E3FD" w14:textId="77777777" w:rsidR="00E1173B" w:rsidRDefault="007522B8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2800"/>
                                <w:sz w:val="24"/>
                              </w:rPr>
                              <w:t>CHANGE IN RUBRIC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8F6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0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" filled="f" strokecolor="#ff2800" strokeweight=".48pt">
                <v:path arrowok="t"/>
                <v:textbox inset="0,0,0,0">
                  <w:txbxContent>
                    <w:p w14:paraId="7956E3FD" w14:textId="77777777" w:rsidR="00E1173B" w:rsidRDefault="007522B8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2800"/>
                          <w:sz w:val="24"/>
                        </w:rPr>
                        <w:t>CHANGE IN RUBRIC 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C773A" w14:textId="77777777" w:rsidR="00D47063" w:rsidRDefault="00D47063">
      <w:pPr>
        <w:pStyle w:val="BodyText"/>
        <w:ind w:left="105" w:right="-159"/>
        <w:rPr>
          <w:sz w:val="20"/>
        </w:rPr>
      </w:pPr>
    </w:p>
    <w:p w14:paraId="72CA4235" w14:textId="7ED195A7" w:rsidR="004F1BFC" w:rsidRPr="00EB0BD5" w:rsidRDefault="00EB0BD5" w:rsidP="004F1BFC">
      <w:pPr>
        <w:rPr>
          <w:b/>
          <w:bCs/>
          <w:sz w:val="24"/>
          <w:szCs w:val="24"/>
          <w:u w:val="single"/>
        </w:rPr>
      </w:pPr>
      <w:r w:rsidRPr="00EB0BD5">
        <w:rPr>
          <w:b/>
          <w:bCs/>
          <w:sz w:val="24"/>
          <w:szCs w:val="24"/>
          <w:u w:val="single"/>
        </w:rPr>
        <w:t xml:space="preserve">Have participate </w:t>
      </w:r>
      <w:r w:rsidR="004F1BFC" w:rsidRPr="00EB0BD5">
        <w:rPr>
          <w:b/>
          <w:bCs/>
          <w:sz w:val="24"/>
          <w:szCs w:val="24"/>
          <w:u w:val="single"/>
        </w:rPr>
        <w:t>in a study abroad program</w:t>
      </w:r>
      <w:r w:rsidRPr="00EB0BD5">
        <w:rPr>
          <w:b/>
          <w:bCs/>
          <w:sz w:val="24"/>
          <w:szCs w:val="24"/>
          <w:u w:val="single"/>
        </w:rPr>
        <w:t xml:space="preserve"> </w:t>
      </w:r>
    </w:p>
    <w:p w14:paraId="5B4A99EC" w14:textId="77777777" w:rsidR="004F1BFC" w:rsidRPr="004F1BFC" w:rsidRDefault="004F1BFC" w:rsidP="004F1BFC"/>
    <w:p w14:paraId="3FF36EA5" w14:textId="155BD39E" w:rsidR="00EB0BD5" w:rsidRDefault="004F1BFC" w:rsidP="00EB0BD5">
      <w:r w:rsidRPr="00EB0BD5">
        <w:rPr>
          <w:b/>
          <w:bCs/>
          <w:color w:val="FF0000"/>
        </w:rPr>
        <w:t>5 Pts</w:t>
      </w:r>
      <w:r w:rsidRPr="00EB0BD5">
        <w:rPr>
          <w:b/>
          <w:bCs/>
          <w:color w:val="FF0000"/>
        </w:rPr>
        <w:tab/>
      </w:r>
      <w:r w:rsidRPr="00EB0BD5">
        <w:rPr>
          <w:b/>
          <w:bCs/>
          <w:color w:val="FF0000"/>
        </w:rPr>
        <w:tab/>
      </w:r>
      <w:r w:rsidR="00EB0BD5">
        <w:rPr>
          <w:b/>
          <w:bCs/>
          <w:color w:val="FF0000"/>
        </w:rPr>
        <w:tab/>
        <w:t>0 Pts</w:t>
      </w:r>
      <w:r w:rsidRPr="00EB0BD5">
        <w:rPr>
          <w:b/>
          <w:bCs/>
          <w:color w:val="FF0000"/>
        </w:rPr>
        <w:tab/>
      </w:r>
    </w:p>
    <w:p w14:paraId="151C64EC" w14:textId="25E08C78" w:rsidR="004F1BFC" w:rsidRPr="004F1BFC" w:rsidRDefault="00EB0BD5" w:rsidP="004F1BFC">
      <w:r w:rsidRPr="00EB0BD5">
        <w:rPr>
          <w:b/>
          <w:bCs/>
        </w:rPr>
        <w:t>NO</w:t>
      </w:r>
      <w:r>
        <w:tab/>
        <w:t xml:space="preserve"> </w:t>
      </w:r>
      <w:r>
        <w:tab/>
      </w:r>
      <w:r>
        <w:tab/>
      </w:r>
      <w:r w:rsidRPr="00EB0BD5">
        <w:rPr>
          <w:b/>
          <w:bCs/>
        </w:rPr>
        <w:t>YES</w:t>
      </w:r>
    </w:p>
    <w:p w14:paraId="0E0E5768" w14:textId="77777777" w:rsidR="004F1BFC" w:rsidRPr="004F1BFC" w:rsidRDefault="004F1BFC" w:rsidP="004F1BFC"/>
    <w:p w14:paraId="152159FD" w14:textId="78E897A4" w:rsidR="00E1173B" w:rsidRPr="00EB0BD5" w:rsidRDefault="007522B8" w:rsidP="004F1BFC">
      <w:pPr>
        <w:rPr>
          <w:b/>
          <w:bCs/>
          <w:sz w:val="24"/>
          <w:szCs w:val="24"/>
          <w:u w:val="single"/>
        </w:rPr>
      </w:pPr>
      <w:r w:rsidRPr="00EB0BD5">
        <w:rPr>
          <w:b/>
          <w:bCs/>
          <w:sz w:val="24"/>
          <w:szCs w:val="24"/>
          <w:u w:val="single"/>
        </w:rPr>
        <w:t xml:space="preserve">Academic Performance </w:t>
      </w:r>
    </w:p>
    <w:p w14:paraId="754F3C22" w14:textId="07712040" w:rsidR="00D47063" w:rsidRDefault="00D47063" w:rsidP="004F1BFC"/>
    <w:p w14:paraId="12538208" w14:textId="77777777" w:rsidR="00EB0BD5" w:rsidRPr="00EB0BD5" w:rsidRDefault="00EB0BD5" w:rsidP="00EB0BD5">
      <w:pPr>
        <w:rPr>
          <w:b/>
          <w:bCs/>
          <w:color w:val="FF0000"/>
        </w:rPr>
      </w:pPr>
      <w:r w:rsidRPr="00EB0BD5">
        <w:rPr>
          <w:b/>
          <w:bCs/>
          <w:color w:val="FF0000"/>
        </w:rPr>
        <w:t>2 Pts</w:t>
      </w:r>
    </w:p>
    <w:p w14:paraId="3B85EA72" w14:textId="4FC6A277" w:rsidR="00E1173B" w:rsidRPr="00EB0BD5" w:rsidRDefault="007522B8" w:rsidP="00EB0BD5">
      <w:pPr>
        <w:rPr>
          <w:color w:val="FF0000"/>
        </w:rPr>
      </w:pPr>
      <w:r w:rsidRPr="00EB0BD5">
        <w:rPr>
          <w:b/>
          <w:bCs/>
          <w:sz w:val="24"/>
        </w:rPr>
        <w:t>GPA</w:t>
      </w:r>
      <w:r w:rsidR="00D47063" w:rsidRPr="00EB0BD5">
        <w:rPr>
          <w:b/>
          <w:bCs/>
        </w:rPr>
        <w:t xml:space="preserve"> </w:t>
      </w:r>
      <w:r w:rsidR="00D47063">
        <w:rPr>
          <w:b/>
          <w:bCs/>
        </w:rPr>
        <w:t>a</w:t>
      </w:r>
      <w:r w:rsidR="00D47063" w:rsidRPr="00D47063">
        <w:rPr>
          <w:b/>
          <w:bCs/>
        </w:rPr>
        <w:t>bove</w:t>
      </w:r>
      <w:r w:rsidR="00D47063">
        <w:t xml:space="preserve"> 2.0</w:t>
      </w:r>
    </w:p>
    <w:p w14:paraId="33281A0B" w14:textId="77777777" w:rsidR="00E1173B" w:rsidRDefault="00E1173B">
      <w:pPr>
        <w:pStyle w:val="BodyText"/>
        <w:spacing w:before="4"/>
        <w:ind w:left="0"/>
        <w:rPr>
          <w:sz w:val="23"/>
        </w:rPr>
      </w:pPr>
    </w:p>
    <w:p w14:paraId="0CBF961F" w14:textId="77777777" w:rsidR="00E1173B" w:rsidRDefault="007522B8">
      <w:pPr>
        <w:pStyle w:val="BodyText"/>
        <w:spacing w:before="4"/>
        <w:ind w:left="0"/>
        <w:rPr>
          <w:sz w:val="31"/>
        </w:rPr>
      </w:pPr>
      <w:r>
        <w:br w:type="column"/>
      </w:r>
    </w:p>
    <w:p w14:paraId="600FD4CC" w14:textId="77777777" w:rsidR="00EB0BD5" w:rsidRDefault="00EB0BD5">
      <w:pPr>
        <w:pStyle w:val="Heading1"/>
        <w:rPr>
          <w:color w:val="FF2800"/>
        </w:rPr>
      </w:pPr>
    </w:p>
    <w:p w14:paraId="2CEECCA0" w14:textId="1A20314B" w:rsidR="00E1173B" w:rsidRDefault="007522B8">
      <w:pPr>
        <w:pStyle w:val="Heading1"/>
      </w:pPr>
      <w:r>
        <w:rPr>
          <w:color w:val="FF2800"/>
        </w:rPr>
        <w:t>3‐ 2 Pts.</w:t>
      </w:r>
    </w:p>
    <w:p w14:paraId="602CD3CA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4" w:line="235" w:lineRule="auto"/>
        <w:ind w:right="822"/>
        <w:rPr>
          <w:sz w:val="24"/>
        </w:rPr>
      </w:pPr>
      <w:r>
        <w:rPr>
          <w:sz w:val="24"/>
        </w:rPr>
        <w:t>Recommendation Included.</w:t>
      </w:r>
    </w:p>
    <w:p w14:paraId="32C5D908" w14:textId="77777777" w:rsidR="00E1173B" w:rsidRDefault="00E1173B">
      <w:pPr>
        <w:pStyle w:val="BodyText"/>
        <w:ind w:left="0"/>
        <w:rPr>
          <w:sz w:val="28"/>
        </w:rPr>
      </w:pPr>
    </w:p>
    <w:p w14:paraId="4C07ED4A" w14:textId="77777777" w:rsidR="00E1173B" w:rsidRDefault="00E1173B">
      <w:pPr>
        <w:pStyle w:val="BodyText"/>
        <w:ind w:left="0"/>
        <w:rPr>
          <w:sz w:val="28"/>
        </w:rPr>
      </w:pPr>
    </w:p>
    <w:p w14:paraId="67271A94" w14:textId="77777777" w:rsidR="00E1173B" w:rsidRDefault="00E1173B">
      <w:pPr>
        <w:pStyle w:val="BodyText"/>
        <w:ind w:left="0"/>
        <w:rPr>
          <w:sz w:val="28"/>
        </w:rPr>
      </w:pPr>
    </w:p>
    <w:p w14:paraId="01C0A2FD" w14:textId="77777777" w:rsidR="00D47063" w:rsidRDefault="00D47063">
      <w:pPr>
        <w:pStyle w:val="Heading1"/>
        <w:spacing w:before="192"/>
        <w:rPr>
          <w:color w:val="FF2800"/>
        </w:rPr>
      </w:pPr>
    </w:p>
    <w:p w14:paraId="3E457F2B" w14:textId="4E4B1C75" w:rsidR="00E1173B" w:rsidRDefault="00D47063">
      <w:pPr>
        <w:pStyle w:val="BodyText"/>
        <w:spacing w:before="5"/>
        <w:ind w:left="0"/>
      </w:pPr>
      <w:r>
        <w:rPr>
          <w:sz w:val="43"/>
        </w:rPr>
        <w:t xml:space="preserve">  </w:t>
      </w:r>
    </w:p>
    <w:p w14:paraId="305D01E4" w14:textId="77777777" w:rsidR="004F1BFC" w:rsidRDefault="004F1BFC">
      <w:pPr>
        <w:pStyle w:val="BodyText"/>
        <w:spacing w:before="5"/>
        <w:ind w:left="0"/>
        <w:rPr>
          <w:b/>
          <w:bCs/>
          <w:color w:val="FF0000"/>
        </w:rPr>
      </w:pPr>
      <w:r w:rsidRPr="004F1BFC">
        <w:rPr>
          <w:b/>
          <w:bCs/>
          <w:color w:val="FF0000"/>
        </w:rPr>
        <w:t xml:space="preserve">     </w:t>
      </w:r>
    </w:p>
    <w:p w14:paraId="54F50D0E" w14:textId="77777777" w:rsidR="004F1BFC" w:rsidRDefault="004F1BFC">
      <w:pPr>
        <w:pStyle w:val="BodyText"/>
        <w:spacing w:before="5"/>
        <w:ind w:left="0"/>
        <w:rPr>
          <w:b/>
          <w:bCs/>
          <w:color w:val="FF0000"/>
        </w:rPr>
      </w:pPr>
    </w:p>
    <w:p w14:paraId="0EF86B4E" w14:textId="77777777" w:rsidR="004F1BFC" w:rsidRDefault="004F1BFC">
      <w:pPr>
        <w:pStyle w:val="BodyText"/>
        <w:spacing w:before="5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107143F8" w14:textId="77777777" w:rsidR="004F1BFC" w:rsidRDefault="004F1BFC">
      <w:pPr>
        <w:pStyle w:val="BodyText"/>
        <w:spacing w:before="5"/>
        <w:ind w:left="0"/>
        <w:rPr>
          <w:b/>
          <w:bCs/>
          <w:color w:val="FF0000"/>
        </w:rPr>
      </w:pPr>
    </w:p>
    <w:p w14:paraId="675B97BE" w14:textId="77777777" w:rsidR="004F1BFC" w:rsidRDefault="004F1BFC">
      <w:pPr>
        <w:pStyle w:val="BodyText"/>
        <w:spacing w:before="5"/>
        <w:ind w:left="0"/>
        <w:rPr>
          <w:b/>
          <w:bCs/>
          <w:color w:val="FF0000"/>
        </w:rPr>
      </w:pPr>
    </w:p>
    <w:p w14:paraId="4F43DBEF" w14:textId="39A90920" w:rsidR="00EB0BD5" w:rsidRDefault="004F1BFC" w:rsidP="00EB0BD5">
      <w:pPr>
        <w:pStyle w:val="BodyText"/>
        <w:spacing w:before="5"/>
        <w:ind w:left="0"/>
        <w:rPr>
          <w:b/>
          <w:bCs/>
          <w:color w:val="FF0000"/>
        </w:rPr>
      </w:pPr>
      <w:r w:rsidRPr="004F1BFC">
        <w:rPr>
          <w:b/>
          <w:bCs/>
          <w:color w:val="FF0000"/>
        </w:rPr>
        <w:t>0 Pt</w:t>
      </w:r>
      <w:r w:rsidR="00683542">
        <w:rPr>
          <w:b/>
          <w:bCs/>
          <w:color w:val="FF0000"/>
        </w:rPr>
        <w:t>s</w:t>
      </w:r>
    </w:p>
    <w:p w14:paraId="30AB8486" w14:textId="6BAFB872" w:rsidR="004F1BFC" w:rsidRPr="00EB0BD5" w:rsidRDefault="004F1BFC" w:rsidP="00EB0BD5">
      <w:pPr>
        <w:pStyle w:val="BodyText"/>
        <w:spacing w:before="5"/>
        <w:ind w:left="0"/>
        <w:rPr>
          <w:color w:val="FF0000"/>
        </w:rPr>
      </w:pPr>
      <w:r w:rsidRPr="00EB0BD5">
        <w:rPr>
          <w:b/>
          <w:bCs/>
          <w:color w:val="000000" w:themeColor="text1"/>
        </w:rPr>
        <w:t>GPA under</w:t>
      </w:r>
      <w:r w:rsidRPr="004F1BFC">
        <w:rPr>
          <w:color w:val="000000" w:themeColor="text1"/>
        </w:rPr>
        <w:t xml:space="preserve"> </w:t>
      </w:r>
      <w:r w:rsidRPr="00EB0BD5">
        <w:rPr>
          <w:color w:val="000000" w:themeColor="text1"/>
        </w:rPr>
        <w:t>2.0</w:t>
      </w:r>
    </w:p>
    <w:p w14:paraId="7CBC918E" w14:textId="6928F277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62EA9F10" w14:textId="5DE50EDD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37781D43" w14:textId="1607592D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32F4D1EA" w14:textId="7525CB2E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0C33F41D" w14:textId="77777777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06DD9388" w14:textId="7646E6C7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77D01F0C" w14:textId="77777777" w:rsid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03E15357" w14:textId="77777777" w:rsidR="004F1BFC" w:rsidRPr="004F1BFC" w:rsidRDefault="004F1BFC">
      <w:pPr>
        <w:pStyle w:val="Heading1"/>
        <w:spacing w:line="293" w:lineRule="exact"/>
        <w:rPr>
          <w:color w:val="000000" w:themeColor="text1"/>
        </w:rPr>
      </w:pPr>
    </w:p>
    <w:p w14:paraId="7655203B" w14:textId="77777777" w:rsidR="00E1173B" w:rsidRDefault="007522B8">
      <w:pPr>
        <w:pStyle w:val="BodyText"/>
        <w:spacing w:before="4"/>
        <w:ind w:left="0"/>
        <w:rPr>
          <w:sz w:val="31"/>
        </w:rPr>
      </w:pPr>
      <w:r>
        <w:br w:type="column"/>
      </w:r>
    </w:p>
    <w:p w14:paraId="38007E74" w14:textId="77777777" w:rsidR="00EB0BD5" w:rsidRDefault="00EB0BD5">
      <w:pPr>
        <w:pStyle w:val="Heading1"/>
        <w:rPr>
          <w:color w:val="FF2800"/>
        </w:rPr>
      </w:pPr>
    </w:p>
    <w:p w14:paraId="3AC26B80" w14:textId="5A638C0C" w:rsidR="00E1173B" w:rsidRDefault="007522B8">
      <w:pPr>
        <w:pStyle w:val="Heading1"/>
      </w:pPr>
      <w:r>
        <w:rPr>
          <w:color w:val="FF2800"/>
        </w:rPr>
        <w:t>1 Pt.</w:t>
      </w:r>
    </w:p>
    <w:p w14:paraId="4FA2CEE9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spacing w:before="4" w:line="235" w:lineRule="auto"/>
        <w:ind w:right="885"/>
        <w:rPr>
          <w:sz w:val="24"/>
        </w:rPr>
      </w:pPr>
      <w:r>
        <w:rPr>
          <w:sz w:val="24"/>
        </w:rPr>
        <w:t>Questionable recommendation.</w:t>
      </w:r>
    </w:p>
    <w:p w14:paraId="33E8B070" w14:textId="77777777" w:rsidR="00E1173B" w:rsidRDefault="00E1173B">
      <w:pPr>
        <w:pStyle w:val="BodyText"/>
        <w:ind w:left="0"/>
        <w:rPr>
          <w:sz w:val="28"/>
        </w:rPr>
      </w:pPr>
    </w:p>
    <w:p w14:paraId="183069AE" w14:textId="77777777" w:rsidR="00E1173B" w:rsidRDefault="00E1173B">
      <w:pPr>
        <w:pStyle w:val="BodyText"/>
        <w:ind w:left="0"/>
        <w:rPr>
          <w:sz w:val="28"/>
        </w:rPr>
      </w:pPr>
    </w:p>
    <w:p w14:paraId="1452F4C2" w14:textId="77777777" w:rsidR="00E1173B" w:rsidRDefault="00E1173B">
      <w:pPr>
        <w:pStyle w:val="BodyText"/>
        <w:ind w:left="0"/>
        <w:rPr>
          <w:sz w:val="28"/>
        </w:rPr>
      </w:pPr>
    </w:p>
    <w:p w14:paraId="5DFF8F23" w14:textId="1E2E8A5C" w:rsidR="00E1173B" w:rsidRDefault="00E1173B" w:rsidP="004F1BFC">
      <w:pPr>
        <w:pStyle w:val="ListParagraph"/>
        <w:tabs>
          <w:tab w:val="left" w:pos="402"/>
        </w:tabs>
        <w:spacing w:before="5" w:line="235" w:lineRule="auto"/>
        <w:ind w:right="40" w:firstLine="0"/>
        <w:rPr>
          <w:sz w:val="24"/>
        </w:rPr>
      </w:pPr>
    </w:p>
    <w:p w14:paraId="302317D8" w14:textId="77777777" w:rsidR="00E1173B" w:rsidRDefault="007522B8">
      <w:pPr>
        <w:pStyle w:val="BodyText"/>
        <w:spacing w:before="4"/>
        <w:ind w:left="0"/>
        <w:rPr>
          <w:sz w:val="31"/>
        </w:rPr>
      </w:pPr>
      <w:r>
        <w:br w:type="column"/>
      </w:r>
    </w:p>
    <w:p w14:paraId="47A6BF62" w14:textId="77777777" w:rsidR="00EB0BD5" w:rsidRDefault="00EB0BD5">
      <w:pPr>
        <w:pStyle w:val="Heading1"/>
        <w:rPr>
          <w:color w:val="FF2800"/>
        </w:rPr>
      </w:pPr>
    </w:p>
    <w:p w14:paraId="4D56830C" w14:textId="05FFF6AB" w:rsidR="00E1173B" w:rsidRDefault="007522B8">
      <w:pPr>
        <w:pStyle w:val="Heading1"/>
      </w:pPr>
      <w:r>
        <w:rPr>
          <w:color w:val="FF2800"/>
        </w:rPr>
        <w:t>0 Pts.</w:t>
      </w:r>
    </w:p>
    <w:p w14:paraId="0AEE4B70" w14:textId="77777777" w:rsidR="00E1173B" w:rsidRDefault="007522B8">
      <w:pPr>
        <w:pStyle w:val="ListParagraph"/>
        <w:numPr>
          <w:ilvl w:val="0"/>
          <w:numId w:val="1"/>
        </w:numPr>
        <w:tabs>
          <w:tab w:val="left" w:pos="402"/>
        </w:tabs>
        <w:ind w:hanging="181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Recommended.</w:t>
      </w:r>
    </w:p>
    <w:p w14:paraId="72D0C6A0" w14:textId="77777777" w:rsidR="00E1173B" w:rsidRDefault="00E1173B">
      <w:pPr>
        <w:pStyle w:val="BodyText"/>
        <w:ind w:left="0"/>
        <w:rPr>
          <w:sz w:val="30"/>
        </w:rPr>
      </w:pPr>
    </w:p>
    <w:p w14:paraId="4E60D824" w14:textId="77777777" w:rsidR="00E1173B" w:rsidRDefault="00E1173B">
      <w:pPr>
        <w:pStyle w:val="BodyText"/>
        <w:spacing w:before="4"/>
        <w:ind w:left="0"/>
        <w:rPr>
          <w:sz w:val="41"/>
        </w:rPr>
      </w:pPr>
    </w:p>
    <w:p w14:paraId="21ADF222" w14:textId="77777777" w:rsidR="00E1173B" w:rsidRDefault="00E1173B">
      <w:pPr>
        <w:pStyle w:val="BodyText"/>
        <w:ind w:left="0"/>
        <w:rPr>
          <w:sz w:val="28"/>
        </w:rPr>
      </w:pPr>
    </w:p>
    <w:p w14:paraId="292EBA66" w14:textId="77777777" w:rsidR="00E1173B" w:rsidRDefault="00E1173B">
      <w:pPr>
        <w:pStyle w:val="BodyText"/>
        <w:ind w:left="0"/>
        <w:rPr>
          <w:sz w:val="28"/>
        </w:rPr>
      </w:pPr>
    </w:p>
    <w:p w14:paraId="00B1AFCE" w14:textId="77777777" w:rsidR="00E1173B" w:rsidRDefault="00E1173B">
      <w:pPr>
        <w:pStyle w:val="BodyText"/>
        <w:ind w:left="0"/>
        <w:rPr>
          <w:sz w:val="28"/>
        </w:rPr>
      </w:pPr>
    </w:p>
    <w:p w14:paraId="3BB20FA8" w14:textId="77777777" w:rsidR="00E1173B" w:rsidRDefault="00E1173B">
      <w:pPr>
        <w:pStyle w:val="BodyText"/>
        <w:spacing w:before="4"/>
        <w:ind w:left="0"/>
        <w:rPr>
          <w:sz w:val="32"/>
        </w:rPr>
      </w:pPr>
    </w:p>
    <w:p w14:paraId="03337801" w14:textId="2B8165E3" w:rsidR="00E1173B" w:rsidRDefault="00E1173B" w:rsidP="004F1BFC">
      <w:pPr>
        <w:pStyle w:val="ListParagraph"/>
        <w:tabs>
          <w:tab w:val="left" w:pos="402"/>
        </w:tabs>
        <w:spacing w:before="4" w:line="235" w:lineRule="auto"/>
        <w:ind w:right="427" w:firstLine="0"/>
        <w:rPr>
          <w:sz w:val="24"/>
        </w:rPr>
      </w:pPr>
    </w:p>
    <w:sectPr w:rsidR="00E1173B">
      <w:pgSz w:w="15840" w:h="12240" w:orient="landscape"/>
      <w:pgMar w:top="1120" w:right="1180" w:bottom="980" w:left="1040" w:header="720" w:footer="795" w:gutter="0"/>
      <w:cols w:num="4" w:space="720" w:equalWidth="0">
        <w:col w:w="3037" w:space="467"/>
        <w:col w:w="2962" w:space="537"/>
        <w:col w:w="3039" w:space="465"/>
        <w:col w:w="3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9753" w14:textId="77777777" w:rsidR="0032434B" w:rsidRDefault="0032434B">
      <w:r>
        <w:separator/>
      </w:r>
    </w:p>
  </w:endnote>
  <w:endnote w:type="continuationSeparator" w:id="0">
    <w:p w14:paraId="6AFB0891" w14:textId="77777777" w:rsidR="0032434B" w:rsidRDefault="003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5A04" w14:textId="77777777" w:rsidR="00CE02FA" w:rsidRDefault="00CE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29CC" w14:textId="77777777" w:rsidR="00E1173B" w:rsidRDefault="00D4706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59DA09AD" wp14:editId="1CB2258A">
              <wp:simplePos x="0" y="0"/>
              <wp:positionH relativeFrom="page">
                <wp:posOffset>9129395</wp:posOffset>
              </wp:positionH>
              <wp:positionV relativeFrom="page">
                <wp:posOffset>7127875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C233" w14:textId="77777777" w:rsidR="00E1173B" w:rsidRDefault="007522B8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A09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8.85pt;margin-top:561.25pt;width:11.5pt;height:15.2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" filled="f" stroked="f">
              <v:path arrowok="t"/>
              <v:textbox inset="0,0,0,0">
                <w:txbxContent>
                  <w:p w14:paraId="5AB4C233" w14:textId="77777777" w:rsidR="00E1173B" w:rsidRDefault="007522B8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BD93" w14:textId="77777777" w:rsidR="00CE02FA" w:rsidRDefault="00CE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8D29" w14:textId="77777777" w:rsidR="0032434B" w:rsidRDefault="0032434B">
      <w:r>
        <w:separator/>
      </w:r>
    </w:p>
  </w:footnote>
  <w:footnote w:type="continuationSeparator" w:id="0">
    <w:p w14:paraId="71198A09" w14:textId="77777777" w:rsidR="0032434B" w:rsidRDefault="0032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6581" w14:textId="77777777" w:rsidR="00CE02FA" w:rsidRDefault="00CE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C025" w14:textId="77777777" w:rsidR="00E1173B" w:rsidRDefault="00D4706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1FE743D4" wp14:editId="1D00A5FD">
              <wp:simplePos x="0" y="0"/>
              <wp:positionH relativeFrom="page">
                <wp:posOffset>2839508</wp:posOffset>
              </wp:positionH>
              <wp:positionV relativeFrom="page">
                <wp:posOffset>452966</wp:posOffset>
              </wp:positionV>
              <wp:extent cx="4544060" cy="226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40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BA76E" w14:textId="6C0B0233" w:rsidR="00E1173B" w:rsidRDefault="007522B8">
                          <w:pPr>
                            <w:spacing w:before="19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 w:rsidR="001964F7">
                            <w:rPr>
                              <w:b/>
                              <w:sz w:val="26"/>
                            </w:rPr>
                            <w:t xml:space="preserve">Greer </w:t>
                          </w:r>
                          <w:r>
                            <w:rPr>
                              <w:b/>
                              <w:sz w:val="26"/>
                            </w:rPr>
                            <w:t>Scholarship Application Scoring Rubric</w:t>
                          </w:r>
                          <w:r w:rsidR="001964F7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43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3.6pt;margin-top:35.65pt;width:357.8pt;height:17.8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" filled="f" stroked="f">
              <v:path arrowok="t"/>
              <v:textbox inset="0,0,0,0">
                <w:txbxContent>
                  <w:p w14:paraId="6D2BA76E" w14:textId="6C0B0233" w:rsidR="00E1173B" w:rsidRDefault="007522B8">
                    <w:pPr>
                      <w:spacing w:before="19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 </w:t>
                    </w:r>
                    <w:r w:rsidR="001964F7">
                      <w:rPr>
                        <w:b/>
                        <w:sz w:val="26"/>
                      </w:rPr>
                      <w:t xml:space="preserve">Greer </w:t>
                    </w:r>
                    <w:r>
                      <w:rPr>
                        <w:b/>
                        <w:sz w:val="26"/>
                      </w:rPr>
                      <w:t>Scholarship Application Scoring Rubric</w:t>
                    </w:r>
                    <w:r w:rsidR="001964F7">
                      <w:rPr>
                        <w:b/>
                        <w:sz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E08C" w14:textId="77777777" w:rsidR="00CE02FA" w:rsidRDefault="00CE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34A40"/>
    <w:multiLevelType w:val="hybridMultilevel"/>
    <w:tmpl w:val="CE38CA64"/>
    <w:lvl w:ilvl="0" w:tplc="1E32D346">
      <w:start w:val="2"/>
      <w:numFmt w:val="decimal"/>
      <w:lvlText w:val="%1"/>
      <w:lvlJc w:val="left"/>
      <w:pPr>
        <w:ind w:left="9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556B2771"/>
    <w:multiLevelType w:val="hybridMultilevel"/>
    <w:tmpl w:val="BD563532"/>
    <w:lvl w:ilvl="0" w:tplc="059C8F20">
      <w:numFmt w:val="bullet"/>
      <w:lvlText w:val="•"/>
      <w:lvlJc w:val="left"/>
      <w:pPr>
        <w:ind w:left="401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6EEF0E">
      <w:numFmt w:val="bullet"/>
      <w:lvlText w:val="•"/>
      <w:lvlJc w:val="left"/>
      <w:pPr>
        <w:ind w:left="661" w:hanging="180"/>
      </w:pPr>
      <w:rPr>
        <w:rFonts w:hint="default"/>
      </w:rPr>
    </w:lvl>
    <w:lvl w:ilvl="2" w:tplc="6BA40500">
      <w:numFmt w:val="bullet"/>
      <w:lvlText w:val="•"/>
      <w:lvlJc w:val="left"/>
      <w:pPr>
        <w:ind w:left="923" w:hanging="180"/>
      </w:pPr>
      <w:rPr>
        <w:rFonts w:hint="default"/>
      </w:rPr>
    </w:lvl>
    <w:lvl w:ilvl="3" w:tplc="355EB27C">
      <w:numFmt w:val="bullet"/>
      <w:lvlText w:val="•"/>
      <w:lvlJc w:val="left"/>
      <w:pPr>
        <w:ind w:left="1185" w:hanging="180"/>
      </w:pPr>
      <w:rPr>
        <w:rFonts w:hint="default"/>
      </w:rPr>
    </w:lvl>
    <w:lvl w:ilvl="4" w:tplc="C6264BCE">
      <w:numFmt w:val="bullet"/>
      <w:lvlText w:val="•"/>
      <w:lvlJc w:val="left"/>
      <w:pPr>
        <w:ind w:left="1447" w:hanging="180"/>
      </w:pPr>
      <w:rPr>
        <w:rFonts w:hint="default"/>
      </w:rPr>
    </w:lvl>
    <w:lvl w:ilvl="5" w:tplc="9478325E">
      <w:numFmt w:val="bullet"/>
      <w:lvlText w:val="•"/>
      <w:lvlJc w:val="left"/>
      <w:pPr>
        <w:ind w:left="1709" w:hanging="180"/>
      </w:pPr>
      <w:rPr>
        <w:rFonts w:hint="default"/>
      </w:rPr>
    </w:lvl>
    <w:lvl w:ilvl="6" w:tplc="8B781E76">
      <w:numFmt w:val="bullet"/>
      <w:lvlText w:val="•"/>
      <w:lvlJc w:val="left"/>
      <w:pPr>
        <w:ind w:left="1971" w:hanging="180"/>
      </w:pPr>
      <w:rPr>
        <w:rFonts w:hint="default"/>
      </w:rPr>
    </w:lvl>
    <w:lvl w:ilvl="7" w:tplc="0B7001E2">
      <w:numFmt w:val="bullet"/>
      <w:lvlText w:val="•"/>
      <w:lvlJc w:val="left"/>
      <w:pPr>
        <w:ind w:left="2233" w:hanging="180"/>
      </w:pPr>
      <w:rPr>
        <w:rFonts w:hint="default"/>
      </w:rPr>
    </w:lvl>
    <w:lvl w:ilvl="8" w:tplc="B2F883EC">
      <w:numFmt w:val="bullet"/>
      <w:lvlText w:val="•"/>
      <w:lvlJc w:val="left"/>
      <w:pPr>
        <w:ind w:left="2495" w:hanging="180"/>
      </w:pPr>
      <w:rPr>
        <w:rFonts w:hint="default"/>
      </w:rPr>
    </w:lvl>
  </w:abstractNum>
  <w:abstractNum w:abstractNumId="2" w15:restartNumberingAfterBreak="0">
    <w:nsid w:val="5A622508"/>
    <w:multiLevelType w:val="hybridMultilevel"/>
    <w:tmpl w:val="E4CE56B4"/>
    <w:lvl w:ilvl="0" w:tplc="E0B04502">
      <w:start w:val="2"/>
      <w:numFmt w:val="decimal"/>
      <w:lvlText w:val="%1"/>
      <w:lvlJc w:val="left"/>
      <w:pPr>
        <w:ind w:left="5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B"/>
    <w:rsid w:val="001964F7"/>
    <w:rsid w:val="0023094C"/>
    <w:rsid w:val="0032434B"/>
    <w:rsid w:val="004F1BFC"/>
    <w:rsid w:val="00683542"/>
    <w:rsid w:val="0070610C"/>
    <w:rsid w:val="007522B8"/>
    <w:rsid w:val="007F2955"/>
    <w:rsid w:val="00A75D94"/>
    <w:rsid w:val="00C635B7"/>
    <w:rsid w:val="00CE02FA"/>
    <w:rsid w:val="00D47063"/>
    <w:rsid w:val="00E1173B"/>
    <w:rsid w:val="00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4A5B"/>
  <w15:docId w15:val="{37A682CD-ABC2-BA49-B55D-59A20CC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1" w:hanging="1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Simple2">
    <w:name w:val="Table Simple 2"/>
    <w:basedOn w:val="TableNormal"/>
    <w:uiPriority w:val="99"/>
    <w:semiHidden/>
    <w:unhideWhenUsed/>
    <w:rsid w:val="004F1B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CC147-F3DB-F741-9229-328FD7D6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 Scholarship Scoring Rubric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 Scholarship Scoring Rubric</dc:title>
  <dc:creator>Vikki Deuel</dc:creator>
  <cp:lastModifiedBy>Juliette Parnell</cp:lastModifiedBy>
  <cp:revision>2</cp:revision>
  <dcterms:created xsi:type="dcterms:W3CDTF">2021-01-09T06:36:00Z</dcterms:created>
  <dcterms:modified xsi:type="dcterms:W3CDTF">2021-01-09T06:36:00Z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2020-02-09T00:00:00Z</vt:filetime>
  </property>
</Properties>
</file>